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883C" w14:textId="77777777" w:rsidR="0092759A" w:rsidRDefault="00000000">
      <w:pPr>
        <w:spacing w:after="120" w:line="240" w:lineRule="auto"/>
        <w:jc w:val="center"/>
      </w:pPr>
      <w:r>
        <w:rPr>
          <w:b/>
        </w:rPr>
        <w:t>Розробка WEB додатків засобами React та Next.js</w:t>
      </w:r>
    </w:p>
    <w:p w14:paraId="12A42CAF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1. Вступ. Швидкий старт</w:t>
      </w:r>
    </w:p>
    <w:p w14:paraId="3F52E29B" w14:textId="77777777" w:rsidR="0092759A" w:rsidRDefault="00000000">
      <w:pPr>
        <w:spacing w:after="0" w:line="240" w:lineRule="auto"/>
        <w:ind w:left="454"/>
      </w:pPr>
      <w:r>
        <w:t>✓  Знайомство з React та його місцем у сучасній WEB-розробці</w:t>
      </w:r>
    </w:p>
    <w:p w14:paraId="69CC3484" w14:textId="77777777" w:rsidR="0092759A" w:rsidRDefault="00000000">
      <w:pPr>
        <w:spacing w:after="0" w:line="240" w:lineRule="auto"/>
        <w:ind w:left="454"/>
      </w:pPr>
      <w:r>
        <w:t>✓  Особливості та переваги компонентного підходу</w:t>
      </w:r>
    </w:p>
    <w:p w14:paraId="5A078E7C" w14:textId="77777777" w:rsidR="0092759A" w:rsidRDefault="00000000">
      <w:pPr>
        <w:spacing w:after="0" w:line="240" w:lineRule="auto"/>
        <w:ind w:left="454"/>
      </w:pPr>
      <w:r>
        <w:t>✓  Середовище та засоби розробки: Node.js, npm, Vite, редактор коду</w:t>
      </w:r>
    </w:p>
    <w:p w14:paraId="6EF1FF6A" w14:textId="77777777" w:rsidR="0092759A" w:rsidRDefault="00000000">
      <w:pPr>
        <w:spacing w:after="0" w:line="240" w:lineRule="auto"/>
        <w:ind w:left="454"/>
      </w:pPr>
      <w:r>
        <w:t>✓  Створення першого проєкту</w:t>
      </w:r>
    </w:p>
    <w:p w14:paraId="54E07394" w14:textId="77777777" w:rsidR="0092759A" w:rsidRDefault="00000000">
      <w:pPr>
        <w:spacing w:after="0" w:line="240" w:lineRule="auto"/>
        <w:ind w:left="454"/>
      </w:pPr>
      <w:r>
        <w:t>✓  Структура базового React-проєкту</w:t>
      </w:r>
    </w:p>
    <w:p w14:paraId="41BEC829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2. JSX та компоненти</w:t>
      </w:r>
    </w:p>
    <w:p w14:paraId="4F11AD1A" w14:textId="77777777" w:rsidR="0092759A" w:rsidRDefault="00000000">
      <w:pPr>
        <w:spacing w:after="0" w:line="240" w:lineRule="auto"/>
        <w:ind w:left="454"/>
      </w:pPr>
      <w:r>
        <w:t>✓  Основи JSX</w:t>
      </w:r>
    </w:p>
    <w:p w14:paraId="742AA0F9" w14:textId="77777777" w:rsidR="0092759A" w:rsidRDefault="00000000">
      <w:pPr>
        <w:spacing w:after="0" w:line="240" w:lineRule="auto"/>
        <w:ind w:left="454"/>
      </w:pPr>
      <w:r>
        <w:t>✓  Відмінність JSX від HTML</w:t>
      </w:r>
    </w:p>
    <w:p w14:paraId="226E6B31" w14:textId="77777777" w:rsidR="0092759A" w:rsidRDefault="00000000">
      <w:pPr>
        <w:spacing w:after="0" w:line="240" w:lineRule="auto"/>
        <w:ind w:left="454"/>
      </w:pPr>
      <w:r>
        <w:t>✓  Функціональні компоненти</w:t>
      </w:r>
    </w:p>
    <w:p w14:paraId="0112FEA9" w14:textId="77777777" w:rsidR="0092759A" w:rsidRDefault="00000000">
      <w:pPr>
        <w:spacing w:after="0" w:line="240" w:lineRule="auto"/>
        <w:ind w:left="454"/>
      </w:pPr>
      <w:r>
        <w:t>✓  Передавання даних через props</w:t>
      </w:r>
    </w:p>
    <w:p w14:paraId="50C0544A" w14:textId="77777777" w:rsidR="0092759A" w:rsidRDefault="00000000">
      <w:pPr>
        <w:spacing w:after="0" w:line="240" w:lineRule="auto"/>
        <w:ind w:left="454"/>
      </w:pPr>
      <w:r>
        <w:t>✓  Композиція та повторне використання компонентів</w:t>
      </w:r>
    </w:p>
    <w:p w14:paraId="7D6E6BE1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3. Умовний рендеринг та списки</w:t>
      </w:r>
    </w:p>
    <w:p w14:paraId="102D899B" w14:textId="77777777" w:rsidR="0092759A" w:rsidRDefault="00000000">
      <w:pPr>
        <w:spacing w:after="0" w:line="240" w:lineRule="auto"/>
        <w:ind w:left="454"/>
      </w:pPr>
      <w:r>
        <w:t>✓  Умовне відображення елементів</w:t>
      </w:r>
    </w:p>
    <w:p w14:paraId="3E04C451" w14:textId="77777777" w:rsidR="0092759A" w:rsidRDefault="00000000">
      <w:pPr>
        <w:spacing w:after="0" w:line="240" w:lineRule="auto"/>
        <w:ind w:left="454"/>
      </w:pPr>
      <w:r>
        <w:t>✓  Відображення списків за допомогою map()</w:t>
      </w:r>
    </w:p>
    <w:p w14:paraId="57EC3C6E" w14:textId="77777777" w:rsidR="0092759A" w:rsidRDefault="00000000">
      <w:pPr>
        <w:spacing w:after="0" w:line="240" w:lineRule="auto"/>
        <w:ind w:left="454"/>
      </w:pPr>
      <w:r>
        <w:t>✓  Атрибут key та його значення</w:t>
      </w:r>
    </w:p>
    <w:p w14:paraId="1CD71C1C" w14:textId="77777777" w:rsidR="0092759A" w:rsidRDefault="00000000">
      <w:pPr>
        <w:spacing w:after="0" w:line="240" w:lineRule="auto"/>
        <w:ind w:left="454"/>
      </w:pPr>
      <w:r>
        <w:t>✓  Побудова компонентів для елементів списку</w:t>
      </w:r>
    </w:p>
    <w:p w14:paraId="035E10FA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4. Керування станом. useState</w:t>
      </w:r>
    </w:p>
    <w:p w14:paraId="4ABE0024" w14:textId="77777777" w:rsidR="0092759A" w:rsidRDefault="00000000">
      <w:pPr>
        <w:spacing w:after="0" w:line="240" w:lineRule="auto"/>
        <w:ind w:left="454"/>
      </w:pPr>
      <w:r>
        <w:t>✓  Поняття стану компонента</w:t>
      </w:r>
    </w:p>
    <w:p w14:paraId="76183D31" w14:textId="77777777" w:rsidR="0092759A" w:rsidRDefault="00000000">
      <w:pPr>
        <w:spacing w:after="0" w:line="240" w:lineRule="auto"/>
        <w:ind w:left="454"/>
      </w:pPr>
      <w:r>
        <w:t>✓  Використання useState</w:t>
      </w:r>
    </w:p>
    <w:p w14:paraId="1AF07205" w14:textId="77777777" w:rsidR="0092759A" w:rsidRDefault="00000000">
      <w:pPr>
        <w:spacing w:after="0" w:line="240" w:lineRule="auto"/>
        <w:ind w:left="454"/>
      </w:pPr>
      <w:r>
        <w:t>✓  Оновлення стану</w:t>
      </w:r>
    </w:p>
    <w:p w14:paraId="1552EEFA" w14:textId="77777777" w:rsidR="0092759A" w:rsidRDefault="00000000">
      <w:pPr>
        <w:spacing w:after="0" w:line="240" w:lineRule="auto"/>
        <w:ind w:left="454"/>
      </w:pPr>
      <w:r>
        <w:t>✓  Робота зі станом у масивах та об’єктах</w:t>
      </w:r>
    </w:p>
    <w:p w14:paraId="29A6B966" w14:textId="77777777" w:rsidR="0092759A" w:rsidRDefault="00000000">
      <w:pPr>
        <w:spacing w:after="0" w:line="240" w:lineRule="auto"/>
        <w:ind w:left="454"/>
      </w:pPr>
      <w:r>
        <w:t>✓  Типові помилки під час зміни стану</w:t>
      </w:r>
    </w:p>
    <w:p w14:paraId="7C2349F4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5. Обробка подій та форм</w:t>
      </w:r>
    </w:p>
    <w:p w14:paraId="70D915EA" w14:textId="77777777" w:rsidR="0092759A" w:rsidRDefault="00000000">
      <w:pPr>
        <w:spacing w:after="0" w:line="240" w:lineRule="auto"/>
        <w:ind w:left="454"/>
      </w:pPr>
      <w:r>
        <w:t>✓  Обробники подій у React</w:t>
      </w:r>
    </w:p>
    <w:p w14:paraId="532AB103" w14:textId="77777777" w:rsidR="0092759A" w:rsidRDefault="00000000">
      <w:pPr>
        <w:spacing w:after="0" w:line="240" w:lineRule="auto"/>
        <w:ind w:left="454"/>
      </w:pPr>
      <w:r>
        <w:t>✓  Керовані компоненти форми</w:t>
      </w:r>
    </w:p>
    <w:p w14:paraId="27D5956F" w14:textId="77777777" w:rsidR="0092759A" w:rsidRDefault="00000000">
      <w:pPr>
        <w:spacing w:after="0" w:line="240" w:lineRule="auto"/>
        <w:ind w:left="454"/>
      </w:pPr>
      <w:r>
        <w:t>✓  Робота з input, textarea, select, checkbox</w:t>
      </w:r>
    </w:p>
    <w:p w14:paraId="47D298E4" w14:textId="77777777" w:rsidR="0092759A" w:rsidRDefault="00000000">
      <w:pPr>
        <w:spacing w:after="0" w:line="240" w:lineRule="auto"/>
        <w:ind w:left="454"/>
      </w:pPr>
      <w:r>
        <w:t>✓  Проста валідація введення</w:t>
      </w:r>
    </w:p>
    <w:p w14:paraId="75404D4C" w14:textId="77777777" w:rsidR="0092759A" w:rsidRDefault="00000000">
      <w:pPr>
        <w:spacing w:after="0" w:line="240" w:lineRule="auto"/>
        <w:ind w:left="454"/>
      </w:pPr>
      <w:r>
        <w:t>✓  Обробка помилок у формах</w:t>
      </w:r>
    </w:p>
    <w:p w14:paraId="3EE26115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6. Побічні ефекти. useEffect</w:t>
      </w:r>
    </w:p>
    <w:p w14:paraId="0DB341DE" w14:textId="77777777" w:rsidR="0092759A" w:rsidRDefault="00000000">
      <w:pPr>
        <w:spacing w:after="0" w:line="240" w:lineRule="auto"/>
        <w:ind w:left="454"/>
      </w:pPr>
      <w:r>
        <w:t>✓  Поняття побічного ефекту</w:t>
      </w:r>
    </w:p>
    <w:p w14:paraId="30F28FF5" w14:textId="77777777" w:rsidR="0092759A" w:rsidRDefault="00000000">
      <w:pPr>
        <w:spacing w:after="0" w:line="240" w:lineRule="auto"/>
        <w:ind w:left="454"/>
      </w:pPr>
      <w:r>
        <w:t>✓  Використання useEffect</w:t>
      </w:r>
    </w:p>
    <w:p w14:paraId="64896738" w14:textId="77777777" w:rsidR="0092759A" w:rsidRDefault="00000000">
      <w:pPr>
        <w:spacing w:after="0" w:line="240" w:lineRule="auto"/>
        <w:ind w:left="454"/>
      </w:pPr>
      <w:r>
        <w:t>✓  Масив залежностей</w:t>
      </w:r>
    </w:p>
    <w:p w14:paraId="0649B88C" w14:textId="77777777" w:rsidR="0092759A" w:rsidRDefault="00000000">
      <w:pPr>
        <w:spacing w:after="0" w:line="240" w:lineRule="auto"/>
        <w:ind w:left="454"/>
      </w:pPr>
      <w:r>
        <w:t>✓  Очищення ефектів</w:t>
      </w:r>
    </w:p>
    <w:p w14:paraId="5539873C" w14:textId="77777777" w:rsidR="0092759A" w:rsidRDefault="00000000">
      <w:pPr>
        <w:spacing w:after="0" w:line="240" w:lineRule="auto"/>
        <w:ind w:left="454"/>
      </w:pPr>
      <w:r>
        <w:t>✓  Типові помилки під час роботи з useEffect</w:t>
      </w:r>
    </w:p>
    <w:p w14:paraId="1B05E15D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7. Складніший стан. useReducer</w:t>
      </w:r>
    </w:p>
    <w:p w14:paraId="4BA37B16" w14:textId="77777777" w:rsidR="0092759A" w:rsidRDefault="00000000">
      <w:pPr>
        <w:spacing w:after="0" w:line="240" w:lineRule="auto"/>
        <w:ind w:left="454"/>
      </w:pPr>
      <w:r>
        <w:t>✓  Коли доцільно використовувати useReducer</w:t>
      </w:r>
    </w:p>
    <w:p w14:paraId="59B5CDB6" w14:textId="77777777" w:rsidR="0092759A" w:rsidRDefault="00000000">
      <w:pPr>
        <w:spacing w:after="0" w:line="240" w:lineRule="auto"/>
        <w:ind w:left="454"/>
      </w:pPr>
      <w:r>
        <w:lastRenderedPageBreak/>
        <w:t>✓  Поняття state, action, dispatch</w:t>
      </w:r>
    </w:p>
    <w:p w14:paraId="2EA1AD57" w14:textId="77777777" w:rsidR="0092759A" w:rsidRDefault="00000000">
      <w:pPr>
        <w:spacing w:after="0" w:line="240" w:lineRule="auto"/>
        <w:ind w:left="454"/>
      </w:pPr>
      <w:r>
        <w:t>✓  Створення reducer-функції</w:t>
      </w:r>
    </w:p>
    <w:p w14:paraId="0B839D81" w14:textId="77777777" w:rsidR="0092759A" w:rsidRDefault="00000000">
      <w:pPr>
        <w:spacing w:after="0" w:line="240" w:lineRule="auto"/>
        <w:ind w:left="454"/>
      </w:pPr>
      <w:r>
        <w:t>✓  Порівняння useState та useReducer</w:t>
      </w:r>
    </w:p>
    <w:p w14:paraId="533E087F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8. Кастомні хуки</w:t>
      </w:r>
    </w:p>
    <w:p w14:paraId="0DD8D78B" w14:textId="77777777" w:rsidR="0092759A" w:rsidRDefault="00000000">
      <w:pPr>
        <w:spacing w:after="0" w:line="240" w:lineRule="auto"/>
        <w:ind w:left="454"/>
      </w:pPr>
      <w:r>
        <w:t>✓  Поняття кастомного хука</w:t>
      </w:r>
    </w:p>
    <w:p w14:paraId="52D19615" w14:textId="77777777" w:rsidR="0092759A" w:rsidRDefault="00000000">
      <w:pPr>
        <w:spacing w:after="0" w:line="240" w:lineRule="auto"/>
        <w:ind w:left="454"/>
      </w:pPr>
      <w:r>
        <w:t>✓  Винесення логіки з компонентів</w:t>
      </w:r>
    </w:p>
    <w:p w14:paraId="4D77925F" w14:textId="77777777" w:rsidR="0092759A" w:rsidRDefault="00000000">
      <w:pPr>
        <w:spacing w:after="0" w:line="240" w:lineRule="auto"/>
        <w:ind w:left="454"/>
      </w:pPr>
      <w:r>
        <w:t>✓  Повторне використання логіки</w:t>
      </w:r>
    </w:p>
    <w:p w14:paraId="7F37322E" w14:textId="77777777" w:rsidR="0092759A" w:rsidRDefault="00000000">
      <w:pPr>
        <w:spacing w:after="0" w:line="240" w:lineRule="auto"/>
        <w:ind w:left="454"/>
      </w:pPr>
      <w:r>
        <w:t>✓  Приклади: useLocalStorage, useFetch, useToggle, useForm</w:t>
      </w:r>
    </w:p>
    <w:p w14:paraId="038D0F97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9. Стилізація React-застосунків</w:t>
      </w:r>
    </w:p>
    <w:p w14:paraId="559BD784" w14:textId="77777777" w:rsidR="0092759A" w:rsidRDefault="00000000">
      <w:pPr>
        <w:spacing w:after="0" w:line="240" w:lineRule="auto"/>
        <w:ind w:left="454"/>
      </w:pPr>
      <w:r>
        <w:t>✓  Звичайні CSS-файли</w:t>
      </w:r>
    </w:p>
    <w:p w14:paraId="56A7BD9E" w14:textId="77777777" w:rsidR="0092759A" w:rsidRDefault="00000000">
      <w:pPr>
        <w:spacing w:after="0" w:line="240" w:lineRule="auto"/>
        <w:ind w:left="454"/>
      </w:pPr>
      <w:r>
        <w:t>✓  CSS Modules</w:t>
      </w:r>
    </w:p>
    <w:p w14:paraId="7C2227FE" w14:textId="77777777" w:rsidR="0092759A" w:rsidRDefault="00000000">
      <w:pPr>
        <w:spacing w:after="0" w:line="240" w:lineRule="auto"/>
        <w:ind w:left="454"/>
      </w:pPr>
      <w:r>
        <w:t>✓  Inline styles</w:t>
      </w:r>
    </w:p>
    <w:p w14:paraId="4565340F" w14:textId="77777777" w:rsidR="0092759A" w:rsidRDefault="00000000">
      <w:pPr>
        <w:spacing w:after="0" w:line="240" w:lineRule="auto"/>
        <w:ind w:left="454"/>
      </w:pPr>
      <w:r>
        <w:t>✓  Використання UI-фреймворків та бібліотек</w:t>
      </w:r>
    </w:p>
    <w:p w14:paraId="568AF5CB" w14:textId="0895E50C" w:rsidR="0092759A" w:rsidRDefault="00000000">
      <w:pPr>
        <w:spacing w:after="0" w:line="240" w:lineRule="auto"/>
        <w:ind w:left="454"/>
      </w:pPr>
      <w:proofErr w:type="gramStart"/>
      <w:r>
        <w:t>✓  Material</w:t>
      </w:r>
      <w:proofErr w:type="gramEnd"/>
      <w:r>
        <w:t xml:space="preserve"> UI, React-Bootstrap</w:t>
      </w:r>
    </w:p>
    <w:p w14:paraId="2C045E7D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10. Context API</w:t>
      </w:r>
    </w:p>
    <w:p w14:paraId="3EA9B0E9" w14:textId="77777777" w:rsidR="0092759A" w:rsidRDefault="00000000">
      <w:pPr>
        <w:spacing w:after="0" w:line="240" w:lineRule="auto"/>
        <w:ind w:left="454"/>
      </w:pPr>
      <w:r>
        <w:t>✓  Проблема передавання props через багато рівнів</w:t>
      </w:r>
    </w:p>
    <w:p w14:paraId="0EF4A9C6" w14:textId="77777777" w:rsidR="0092759A" w:rsidRDefault="00000000">
      <w:pPr>
        <w:spacing w:after="0" w:line="240" w:lineRule="auto"/>
        <w:ind w:left="454"/>
      </w:pPr>
      <w:r>
        <w:t>✓  Створення контексту</w:t>
      </w:r>
    </w:p>
    <w:p w14:paraId="5B21BD36" w14:textId="77777777" w:rsidR="0092759A" w:rsidRDefault="00000000">
      <w:pPr>
        <w:spacing w:after="0" w:line="240" w:lineRule="auto"/>
        <w:ind w:left="454"/>
      </w:pPr>
      <w:r>
        <w:t>✓  Provider та useContext</w:t>
      </w:r>
    </w:p>
    <w:p w14:paraId="3864A7DF" w14:textId="77777777" w:rsidR="0092759A" w:rsidRDefault="00000000">
      <w:pPr>
        <w:spacing w:after="0" w:line="240" w:lineRule="auto"/>
        <w:ind w:left="454"/>
      </w:pPr>
      <w:r>
        <w:t>✓  Глобальні дані застосунку</w:t>
      </w:r>
    </w:p>
    <w:p w14:paraId="0888D508" w14:textId="77777777" w:rsidR="0092759A" w:rsidRDefault="00000000">
      <w:pPr>
        <w:spacing w:after="0" w:line="240" w:lineRule="auto"/>
        <w:ind w:left="454"/>
      </w:pPr>
      <w:r>
        <w:t>✓  Обмеження Context API</w:t>
      </w:r>
    </w:p>
    <w:p w14:paraId="04613E2B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11. Роутинг. React Router</w:t>
      </w:r>
    </w:p>
    <w:p w14:paraId="219ABC2F" w14:textId="77777777" w:rsidR="0092759A" w:rsidRDefault="00000000">
      <w:pPr>
        <w:spacing w:after="0" w:line="240" w:lineRule="auto"/>
        <w:ind w:left="454"/>
      </w:pPr>
      <w:r>
        <w:t>✓  Клієнтська маршрутизація</w:t>
      </w:r>
    </w:p>
    <w:p w14:paraId="48321244" w14:textId="77777777" w:rsidR="0092759A" w:rsidRDefault="00000000">
      <w:pPr>
        <w:spacing w:after="0" w:line="240" w:lineRule="auto"/>
        <w:ind w:left="454"/>
      </w:pPr>
      <w:r>
        <w:t>✓  Створення сторінок застосунку</w:t>
      </w:r>
    </w:p>
    <w:p w14:paraId="43F3A793" w14:textId="77777777" w:rsidR="0092759A" w:rsidRDefault="00000000">
      <w:pPr>
        <w:spacing w:after="0" w:line="240" w:lineRule="auto"/>
        <w:ind w:left="454"/>
      </w:pPr>
      <w:r>
        <w:t>✓  Навігація між сторінками</w:t>
      </w:r>
    </w:p>
    <w:p w14:paraId="75708951" w14:textId="77777777" w:rsidR="0092759A" w:rsidRDefault="00000000">
      <w:pPr>
        <w:spacing w:after="0" w:line="240" w:lineRule="auto"/>
        <w:ind w:left="454"/>
      </w:pPr>
      <w:r>
        <w:t>✓  Динамічні та вкладені маршрути</w:t>
      </w:r>
    </w:p>
    <w:p w14:paraId="7950DD3C" w14:textId="77777777" w:rsidR="0092759A" w:rsidRDefault="00000000">
      <w:pPr>
        <w:spacing w:after="0" w:line="240" w:lineRule="auto"/>
        <w:ind w:left="454"/>
      </w:pPr>
      <w:r>
        <w:t>✓  Захищені маршрути та сторінка 404</w:t>
      </w:r>
    </w:p>
    <w:p w14:paraId="2E444DE5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12. Обробка API-запитів</w:t>
      </w:r>
    </w:p>
    <w:p w14:paraId="0D6D10DA" w14:textId="77777777" w:rsidR="0092759A" w:rsidRDefault="00000000">
      <w:pPr>
        <w:spacing w:after="0" w:line="240" w:lineRule="auto"/>
        <w:ind w:left="454"/>
      </w:pPr>
      <w:r>
        <w:t>✓  REST API у React-застосунку</w:t>
      </w:r>
    </w:p>
    <w:p w14:paraId="2C2C39B0" w14:textId="77777777" w:rsidR="0092759A" w:rsidRDefault="00000000">
      <w:pPr>
        <w:spacing w:after="0" w:line="240" w:lineRule="auto"/>
        <w:ind w:left="454"/>
      </w:pPr>
      <w:r>
        <w:t>✓  Організація API-запитів за допомогою fetch та axios</w:t>
      </w:r>
    </w:p>
    <w:p w14:paraId="37ADDB25" w14:textId="77777777" w:rsidR="0092759A" w:rsidRDefault="00000000">
      <w:pPr>
        <w:spacing w:after="0" w:line="240" w:lineRule="auto"/>
        <w:ind w:left="454"/>
      </w:pPr>
      <w:r>
        <w:t>✓  Обробка асинхронності</w:t>
      </w:r>
    </w:p>
    <w:p w14:paraId="23BCFBDA" w14:textId="77777777" w:rsidR="0092759A" w:rsidRDefault="00000000">
      <w:pPr>
        <w:spacing w:after="0" w:line="240" w:lineRule="auto"/>
        <w:ind w:left="454"/>
      </w:pPr>
      <w:r>
        <w:t>✓  Loading states, error handling</w:t>
      </w:r>
    </w:p>
    <w:p w14:paraId="241692C5" w14:textId="77777777" w:rsidR="0092759A" w:rsidRDefault="00000000">
      <w:pPr>
        <w:spacing w:after="0" w:line="240" w:lineRule="auto"/>
        <w:ind w:left="454"/>
      </w:pPr>
      <w:r>
        <w:t>✓  Винесення API-логіки в окремий шар</w:t>
      </w:r>
    </w:p>
    <w:p w14:paraId="1109485E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13. Redux та управління станом</w:t>
      </w:r>
    </w:p>
    <w:p w14:paraId="2C29E57D" w14:textId="77777777" w:rsidR="0092759A" w:rsidRDefault="00000000">
      <w:pPr>
        <w:spacing w:after="0" w:line="240" w:lineRule="auto"/>
        <w:ind w:left="454"/>
      </w:pPr>
      <w:r>
        <w:t>✓  Основи Redux</w:t>
      </w:r>
    </w:p>
    <w:p w14:paraId="5E55ADBF" w14:textId="77777777" w:rsidR="0092759A" w:rsidRDefault="00000000">
      <w:pPr>
        <w:spacing w:after="0" w:line="240" w:lineRule="auto"/>
        <w:ind w:left="454"/>
      </w:pPr>
      <w:r>
        <w:t>✓  Redux Toolkit</w:t>
      </w:r>
    </w:p>
    <w:p w14:paraId="17F76137" w14:textId="77777777" w:rsidR="0092759A" w:rsidRDefault="00000000">
      <w:pPr>
        <w:spacing w:after="0" w:line="240" w:lineRule="auto"/>
        <w:ind w:left="454"/>
      </w:pPr>
      <w:r>
        <w:t>✓  Store, slices, actions, reducers</w:t>
      </w:r>
    </w:p>
    <w:p w14:paraId="085932E1" w14:textId="77777777" w:rsidR="0092759A" w:rsidRDefault="00000000">
      <w:pPr>
        <w:spacing w:after="0" w:line="240" w:lineRule="auto"/>
        <w:ind w:left="454"/>
      </w:pPr>
      <w:r>
        <w:t>✓  Підключення Redux до React-проєкту</w:t>
      </w:r>
    </w:p>
    <w:p w14:paraId="6101A88B" w14:textId="77777777" w:rsidR="0092759A" w:rsidRDefault="00000000">
      <w:pPr>
        <w:spacing w:after="0" w:line="240" w:lineRule="auto"/>
        <w:ind w:left="454"/>
      </w:pPr>
      <w:r>
        <w:t>✓  Порівняння Redux та Context API</w:t>
      </w:r>
    </w:p>
    <w:p w14:paraId="17ABCF4A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lastRenderedPageBreak/>
        <w:t>14. RTK Query та робота із серверними даними</w:t>
      </w:r>
    </w:p>
    <w:p w14:paraId="353C07D9" w14:textId="77777777" w:rsidR="0092759A" w:rsidRDefault="00000000">
      <w:pPr>
        <w:spacing w:after="0" w:line="240" w:lineRule="auto"/>
        <w:ind w:left="454"/>
      </w:pPr>
      <w:r>
        <w:t>✓  Відмінність клієнтського стану від серверних даних</w:t>
      </w:r>
    </w:p>
    <w:p w14:paraId="5B05F1FD" w14:textId="77777777" w:rsidR="0092759A" w:rsidRDefault="00000000">
      <w:pPr>
        <w:spacing w:after="0" w:line="240" w:lineRule="auto"/>
        <w:ind w:left="454"/>
      </w:pPr>
      <w:r>
        <w:t>✓  Кешування серверних даних</w:t>
      </w:r>
    </w:p>
    <w:p w14:paraId="0E214ECE" w14:textId="77777777" w:rsidR="0092759A" w:rsidRDefault="00000000">
      <w:pPr>
        <w:spacing w:after="0" w:line="240" w:lineRule="auto"/>
        <w:ind w:left="454"/>
      </w:pPr>
      <w:r>
        <w:t>✓  Створення API-сервісу</w:t>
      </w:r>
    </w:p>
    <w:p w14:paraId="2ED8EAC9" w14:textId="77777777" w:rsidR="0092759A" w:rsidRDefault="00000000">
      <w:pPr>
        <w:spacing w:after="0" w:line="240" w:lineRule="auto"/>
        <w:ind w:left="454"/>
      </w:pPr>
      <w:r>
        <w:t>✓  Запити та мутації</w:t>
      </w:r>
    </w:p>
    <w:p w14:paraId="52B3F277" w14:textId="77777777" w:rsidR="0092759A" w:rsidRDefault="00000000">
      <w:pPr>
        <w:spacing w:after="0" w:line="240" w:lineRule="auto"/>
        <w:ind w:left="454"/>
      </w:pPr>
      <w:r>
        <w:t>✓  Обробка loading та error станів</w:t>
      </w:r>
    </w:p>
    <w:p w14:paraId="5C69AA14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15. Організація багатомовності</w:t>
      </w:r>
    </w:p>
    <w:p w14:paraId="5CAE9BDA" w14:textId="77777777" w:rsidR="0092759A" w:rsidRDefault="00000000">
      <w:pPr>
        <w:spacing w:after="0" w:line="240" w:lineRule="auto"/>
        <w:ind w:left="454"/>
      </w:pPr>
      <w:r>
        <w:t>✓  Поняття i18n</w:t>
      </w:r>
    </w:p>
    <w:p w14:paraId="319DEB30" w14:textId="77777777" w:rsidR="0092759A" w:rsidRDefault="00000000">
      <w:pPr>
        <w:spacing w:after="0" w:line="240" w:lineRule="auto"/>
        <w:ind w:left="454"/>
      </w:pPr>
      <w:r>
        <w:t>✓  Структура мовних файлів</w:t>
      </w:r>
    </w:p>
    <w:p w14:paraId="125466FC" w14:textId="77777777" w:rsidR="0092759A" w:rsidRDefault="00000000">
      <w:pPr>
        <w:spacing w:after="0" w:line="240" w:lineRule="auto"/>
        <w:ind w:left="454"/>
      </w:pPr>
      <w:r>
        <w:t>✓  Перемикання мови інтерфейсу</w:t>
      </w:r>
    </w:p>
    <w:p w14:paraId="4AFF7D28" w14:textId="77777777" w:rsidR="0092759A" w:rsidRDefault="00000000">
      <w:pPr>
        <w:spacing w:after="0" w:line="240" w:lineRule="auto"/>
        <w:ind w:left="454"/>
      </w:pPr>
      <w:r>
        <w:t>✓  Збереження вибраної мови</w:t>
      </w:r>
    </w:p>
    <w:p w14:paraId="4671366E" w14:textId="77777777" w:rsidR="0092759A" w:rsidRDefault="00000000">
      <w:pPr>
        <w:spacing w:after="0" w:line="240" w:lineRule="auto"/>
        <w:ind w:left="454"/>
      </w:pPr>
      <w:r>
        <w:t>✓  Переклад елементів інтерфейсу</w:t>
      </w:r>
    </w:p>
    <w:p w14:paraId="0041FE12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16. Захист додатку. Authentication</w:t>
      </w:r>
    </w:p>
    <w:p w14:paraId="7EBC9F6C" w14:textId="77777777" w:rsidR="0092759A" w:rsidRDefault="00000000">
      <w:pPr>
        <w:spacing w:after="0" w:line="240" w:lineRule="auto"/>
        <w:ind w:left="454"/>
      </w:pPr>
      <w:r>
        <w:t>✓  Поняття автентифікації та авторизації</w:t>
      </w:r>
    </w:p>
    <w:p w14:paraId="253CFCDB" w14:textId="77777777" w:rsidR="0092759A" w:rsidRDefault="00000000">
      <w:pPr>
        <w:spacing w:after="0" w:line="240" w:lineRule="auto"/>
        <w:ind w:left="454"/>
      </w:pPr>
      <w:r>
        <w:t>✓  Форма входу</w:t>
      </w:r>
    </w:p>
    <w:p w14:paraId="2FBD20C5" w14:textId="77777777" w:rsidR="0092759A" w:rsidRDefault="00000000">
      <w:pPr>
        <w:spacing w:after="0" w:line="240" w:lineRule="auto"/>
        <w:ind w:left="454"/>
      </w:pPr>
      <w:r>
        <w:t>✓  Токени доступу</w:t>
      </w:r>
    </w:p>
    <w:p w14:paraId="059EFCC9" w14:textId="77777777" w:rsidR="0092759A" w:rsidRDefault="00000000">
      <w:pPr>
        <w:spacing w:after="0" w:line="240" w:lineRule="auto"/>
        <w:ind w:left="454"/>
      </w:pPr>
      <w:r>
        <w:t>✓  Збереження стану користувача</w:t>
      </w:r>
    </w:p>
    <w:p w14:paraId="3F546EFB" w14:textId="77777777" w:rsidR="0092759A" w:rsidRDefault="00000000">
      <w:pPr>
        <w:spacing w:after="0" w:line="240" w:lineRule="auto"/>
        <w:ind w:left="454"/>
      </w:pPr>
      <w:r>
        <w:t>✓  Захищені маршрути та вихід із системи</w:t>
      </w:r>
    </w:p>
    <w:p w14:paraId="2532635C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17. Тестування React-застосунків</w:t>
      </w:r>
    </w:p>
    <w:p w14:paraId="191A818A" w14:textId="77777777" w:rsidR="0092759A" w:rsidRDefault="00000000">
      <w:pPr>
        <w:spacing w:after="0" w:line="240" w:lineRule="auto"/>
        <w:ind w:left="454"/>
      </w:pPr>
      <w:r>
        <w:t>✓  Навіщо тестувати компоненти</w:t>
      </w:r>
    </w:p>
    <w:p w14:paraId="28E838B1" w14:textId="77777777" w:rsidR="0092759A" w:rsidRDefault="00000000">
      <w:pPr>
        <w:spacing w:after="0" w:line="240" w:lineRule="auto"/>
        <w:ind w:left="454"/>
      </w:pPr>
      <w:r>
        <w:t>✓  Основи Vitest або Jest</w:t>
      </w:r>
    </w:p>
    <w:p w14:paraId="6FD3A28F" w14:textId="77777777" w:rsidR="0092759A" w:rsidRDefault="00000000">
      <w:pPr>
        <w:spacing w:after="0" w:line="240" w:lineRule="auto"/>
        <w:ind w:left="454"/>
      </w:pPr>
      <w:r>
        <w:t>✓  React Testing Library</w:t>
      </w:r>
    </w:p>
    <w:p w14:paraId="251033FF" w14:textId="77777777" w:rsidR="0092759A" w:rsidRDefault="00000000">
      <w:pPr>
        <w:spacing w:after="0" w:line="240" w:lineRule="auto"/>
        <w:ind w:left="454"/>
      </w:pPr>
      <w:r>
        <w:t>✓  Тестування відображення компонента</w:t>
      </w:r>
    </w:p>
    <w:p w14:paraId="79A794C6" w14:textId="77777777" w:rsidR="0092759A" w:rsidRDefault="00000000">
      <w:pPr>
        <w:spacing w:after="0" w:line="240" w:lineRule="auto"/>
        <w:ind w:left="454"/>
      </w:pPr>
      <w:r>
        <w:t>✓  Тестування дій користувача та форм</w:t>
      </w:r>
    </w:p>
    <w:p w14:paraId="2D0379A6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18. Оптимізація продуктивності</w:t>
      </w:r>
    </w:p>
    <w:p w14:paraId="795EA9BF" w14:textId="77777777" w:rsidR="0092759A" w:rsidRDefault="00000000">
      <w:pPr>
        <w:spacing w:after="0" w:line="240" w:lineRule="auto"/>
        <w:ind w:left="454"/>
      </w:pPr>
      <w:r>
        <w:t>✓  Причини зайвих рендерингів</w:t>
      </w:r>
    </w:p>
    <w:p w14:paraId="3FA2F96D" w14:textId="77777777" w:rsidR="0092759A" w:rsidRDefault="00000000">
      <w:pPr>
        <w:spacing w:after="0" w:line="240" w:lineRule="auto"/>
        <w:ind w:left="454"/>
      </w:pPr>
      <w:r>
        <w:t>✓  React.memo</w:t>
      </w:r>
    </w:p>
    <w:p w14:paraId="6A4799F2" w14:textId="77777777" w:rsidR="0092759A" w:rsidRDefault="00000000">
      <w:pPr>
        <w:spacing w:after="0" w:line="240" w:lineRule="auto"/>
        <w:ind w:left="454"/>
      </w:pPr>
      <w:r>
        <w:t>✓  useMemo</w:t>
      </w:r>
    </w:p>
    <w:p w14:paraId="57E9C077" w14:textId="77777777" w:rsidR="0092759A" w:rsidRDefault="00000000">
      <w:pPr>
        <w:spacing w:after="0" w:line="240" w:lineRule="auto"/>
        <w:ind w:left="454"/>
      </w:pPr>
      <w:r>
        <w:t>✓  useCallback</w:t>
      </w:r>
    </w:p>
    <w:p w14:paraId="3D89701E" w14:textId="77777777" w:rsidR="0092759A" w:rsidRDefault="00000000">
      <w:pPr>
        <w:spacing w:after="0" w:line="240" w:lineRule="auto"/>
        <w:ind w:left="454"/>
      </w:pPr>
      <w:r>
        <w:t>✓  Ледаче завантаження компонентів</w:t>
      </w:r>
    </w:p>
    <w:p w14:paraId="5C9F1566" w14:textId="77777777" w:rsidR="0092759A" w:rsidRDefault="00000000">
      <w:pPr>
        <w:spacing w:after="0" w:line="240" w:lineRule="auto"/>
        <w:ind w:left="454"/>
      </w:pPr>
      <w:r>
        <w:t>✓  Code splitting</w:t>
      </w:r>
    </w:p>
    <w:p w14:paraId="5E04D679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19. Архітектура, патерни та найкращі практики</w:t>
      </w:r>
    </w:p>
    <w:p w14:paraId="7AA4D9CA" w14:textId="77777777" w:rsidR="0092759A" w:rsidRDefault="00000000">
      <w:pPr>
        <w:spacing w:after="0" w:line="240" w:lineRule="auto"/>
        <w:ind w:left="454"/>
      </w:pPr>
      <w:r>
        <w:t>✓  Організація структури проєкту</w:t>
      </w:r>
    </w:p>
    <w:p w14:paraId="21440190" w14:textId="77777777" w:rsidR="0092759A" w:rsidRDefault="00000000">
      <w:pPr>
        <w:spacing w:after="0" w:line="240" w:lineRule="auto"/>
        <w:ind w:left="454"/>
      </w:pPr>
      <w:r>
        <w:t>✓  Декомпозиція компонентів</w:t>
      </w:r>
    </w:p>
    <w:p w14:paraId="48FCA96F" w14:textId="77777777" w:rsidR="0092759A" w:rsidRDefault="00000000">
      <w:pPr>
        <w:spacing w:after="0" w:line="240" w:lineRule="auto"/>
        <w:ind w:left="454"/>
      </w:pPr>
      <w:r>
        <w:t>✓  Відокремлення логіки від відображення</w:t>
      </w:r>
    </w:p>
    <w:p w14:paraId="1FFCE30A" w14:textId="77777777" w:rsidR="0092759A" w:rsidRDefault="00000000">
      <w:pPr>
        <w:spacing w:after="0" w:line="240" w:lineRule="auto"/>
        <w:ind w:left="454"/>
      </w:pPr>
      <w:r>
        <w:t>✓  Патерни побудови компонентів</w:t>
      </w:r>
    </w:p>
    <w:p w14:paraId="439EB6B2" w14:textId="77777777" w:rsidR="0092759A" w:rsidRDefault="00000000">
      <w:pPr>
        <w:spacing w:after="0" w:line="240" w:lineRule="auto"/>
        <w:ind w:left="454"/>
      </w:pPr>
      <w:r>
        <w:t>✓  Підготовка проєкту до командної роботи</w:t>
      </w:r>
    </w:p>
    <w:p w14:paraId="3AD3B01E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lastRenderedPageBreak/>
        <w:t>20. Storybook та документація компонентів</w:t>
      </w:r>
    </w:p>
    <w:p w14:paraId="6618467D" w14:textId="77777777" w:rsidR="0092759A" w:rsidRDefault="00000000">
      <w:pPr>
        <w:spacing w:after="0" w:line="240" w:lineRule="auto"/>
        <w:ind w:left="454"/>
      </w:pPr>
      <w:r>
        <w:t>✓  Призначення Storybook</w:t>
      </w:r>
    </w:p>
    <w:p w14:paraId="4C551036" w14:textId="77777777" w:rsidR="0092759A" w:rsidRDefault="00000000">
      <w:pPr>
        <w:spacing w:after="0" w:line="240" w:lineRule="auto"/>
        <w:ind w:left="454"/>
      </w:pPr>
      <w:r>
        <w:t>✓  Створення історій для компонентів</w:t>
      </w:r>
    </w:p>
    <w:p w14:paraId="765BC98C" w14:textId="77777777" w:rsidR="0092759A" w:rsidRDefault="00000000">
      <w:pPr>
        <w:spacing w:after="0" w:line="240" w:lineRule="auto"/>
        <w:ind w:left="454"/>
      </w:pPr>
      <w:r>
        <w:t>✓  Перегляд компонентів окремо від застосунку</w:t>
      </w:r>
    </w:p>
    <w:p w14:paraId="3A4FE936" w14:textId="77777777" w:rsidR="0092759A" w:rsidRDefault="00000000">
      <w:pPr>
        <w:spacing w:after="0" w:line="240" w:lineRule="auto"/>
        <w:ind w:left="454"/>
      </w:pPr>
      <w:r>
        <w:t>✓  Документування props</w:t>
      </w:r>
    </w:p>
    <w:p w14:paraId="26B27F15" w14:textId="77777777" w:rsidR="0092759A" w:rsidRDefault="00000000">
      <w:pPr>
        <w:spacing w:after="0" w:line="240" w:lineRule="auto"/>
        <w:ind w:left="454"/>
      </w:pPr>
      <w:r>
        <w:t>✓  Перевірка різних станів компонента</w:t>
      </w:r>
    </w:p>
    <w:p w14:paraId="28C20087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21. Розгортання проєкту</w:t>
      </w:r>
    </w:p>
    <w:p w14:paraId="359B01DA" w14:textId="77777777" w:rsidR="0092759A" w:rsidRDefault="00000000">
      <w:pPr>
        <w:spacing w:after="0" w:line="240" w:lineRule="auto"/>
        <w:ind w:left="454"/>
      </w:pPr>
      <w:r>
        <w:t>✓  Підготовка production-збірки</w:t>
      </w:r>
    </w:p>
    <w:p w14:paraId="16A2D4A0" w14:textId="77777777" w:rsidR="0092759A" w:rsidRDefault="00000000">
      <w:pPr>
        <w:spacing w:after="0" w:line="240" w:lineRule="auto"/>
        <w:ind w:left="454"/>
      </w:pPr>
      <w:r>
        <w:t>✓  Команда npm run build</w:t>
      </w:r>
    </w:p>
    <w:p w14:paraId="7FC3BC16" w14:textId="77777777" w:rsidR="0092759A" w:rsidRDefault="00000000">
      <w:pPr>
        <w:spacing w:after="0" w:line="240" w:lineRule="auto"/>
        <w:ind w:left="454"/>
      </w:pPr>
      <w:r>
        <w:t>✓  Змінні середовища</w:t>
      </w:r>
    </w:p>
    <w:p w14:paraId="1313A084" w14:textId="77777777" w:rsidR="0092759A" w:rsidRDefault="00000000">
      <w:pPr>
        <w:spacing w:after="0" w:line="240" w:lineRule="auto"/>
        <w:ind w:left="454"/>
      </w:pPr>
      <w:r>
        <w:t>✓  Розгортання на Netlify, Vercel, Render або GitHub Pages</w:t>
      </w:r>
    </w:p>
    <w:p w14:paraId="730199A1" w14:textId="77777777" w:rsidR="0092759A" w:rsidRDefault="00000000">
      <w:pPr>
        <w:spacing w:after="0" w:line="240" w:lineRule="auto"/>
        <w:ind w:left="454"/>
      </w:pPr>
      <w:r>
        <w:t>✓  Типові помилки під час деплою</w:t>
      </w:r>
    </w:p>
    <w:p w14:paraId="1F6F9FBD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22. Вступ до Next.js</w:t>
      </w:r>
    </w:p>
    <w:p w14:paraId="184FDF05" w14:textId="77777777" w:rsidR="0092759A" w:rsidRDefault="00000000">
      <w:pPr>
        <w:spacing w:after="0" w:line="240" w:lineRule="auto"/>
        <w:ind w:left="454"/>
      </w:pPr>
      <w:r>
        <w:t>✓  Що таке Next.js</w:t>
      </w:r>
    </w:p>
    <w:p w14:paraId="4B2B6FA0" w14:textId="77777777" w:rsidR="0092759A" w:rsidRDefault="00000000">
      <w:pPr>
        <w:spacing w:after="0" w:line="240" w:lineRule="auto"/>
        <w:ind w:left="454"/>
      </w:pPr>
      <w:r>
        <w:t>✓  Чим Next.js відрізняється від звичайного React-застосунку</w:t>
      </w:r>
    </w:p>
    <w:p w14:paraId="5C66186D" w14:textId="77777777" w:rsidR="0092759A" w:rsidRDefault="00000000">
      <w:pPr>
        <w:spacing w:after="0" w:line="240" w:lineRule="auto"/>
        <w:ind w:left="454"/>
      </w:pPr>
      <w:r>
        <w:t>✓  Створення Next.js-проєкту</w:t>
      </w:r>
    </w:p>
    <w:p w14:paraId="53C3FC7E" w14:textId="77777777" w:rsidR="0092759A" w:rsidRDefault="00000000">
      <w:pPr>
        <w:spacing w:after="0" w:line="240" w:lineRule="auto"/>
        <w:ind w:left="454"/>
      </w:pPr>
      <w:r>
        <w:t>✓  Структура проєкту</w:t>
      </w:r>
    </w:p>
    <w:p w14:paraId="20BA4105" w14:textId="77777777" w:rsidR="0092759A" w:rsidRDefault="00000000">
      <w:pPr>
        <w:spacing w:after="0" w:line="240" w:lineRule="auto"/>
        <w:ind w:left="454"/>
      </w:pPr>
      <w:r>
        <w:t>✓  Папка app, файли page та layout</w:t>
      </w:r>
    </w:p>
    <w:p w14:paraId="245D2F17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23. Практичний огляд Next.js</w:t>
      </w:r>
    </w:p>
    <w:p w14:paraId="25E449C4" w14:textId="77777777" w:rsidR="0092759A" w:rsidRDefault="00000000">
      <w:pPr>
        <w:spacing w:after="0" w:line="240" w:lineRule="auto"/>
        <w:ind w:left="454"/>
      </w:pPr>
      <w:r>
        <w:t>✓  Файлова маршрутизація</w:t>
      </w:r>
    </w:p>
    <w:p w14:paraId="41EEB7D3" w14:textId="77777777" w:rsidR="0092759A" w:rsidRDefault="00000000">
      <w:pPr>
        <w:spacing w:after="0" w:line="240" w:lineRule="auto"/>
        <w:ind w:left="454"/>
      </w:pPr>
      <w:r>
        <w:t>✓  Вкладені та динамічні маршрути</w:t>
      </w:r>
    </w:p>
    <w:p w14:paraId="7E0EE866" w14:textId="77777777" w:rsidR="0092759A" w:rsidRDefault="00000000">
      <w:pPr>
        <w:spacing w:after="0" w:line="240" w:lineRule="auto"/>
        <w:ind w:left="454"/>
      </w:pPr>
      <w:r>
        <w:t>✓  Server Components та Client Components</w:t>
      </w:r>
    </w:p>
    <w:p w14:paraId="1CF68D97" w14:textId="77777777" w:rsidR="0092759A" w:rsidRDefault="00000000">
      <w:pPr>
        <w:spacing w:after="0" w:line="240" w:lineRule="auto"/>
        <w:ind w:left="454"/>
      </w:pPr>
      <w:r>
        <w:t>✓  Директива use client</w:t>
      </w:r>
    </w:p>
    <w:p w14:paraId="39A28923" w14:textId="77777777" w:rsidR="0092759A" w:rsidRDefault="00000000">
      <w:pPr>
        <w:spacing w:after="0" w:line="240" w:lineRule="auto"/>
        <w:ind w:left="454"/>
      </w:pPr>
      <w:r>
        <w:t>✓  Отримання даних у Next.js</w:t>
      </w:r>
    </w:p>
    <w:p w14:paraId="2B73CECB" w14:textId="77777777" w:rsidR="0092759A" w:rsidRDefault="00000000">
      <w:pPr>
        <w:keepNext/>
        <w:spacing w:before="40" w:after="0" w:line="240" w:lineRule="auto"/>
      </w:pPr>
      <w:r>
        <w:rPr>
          <w:b/>
          <w:i/>
        </w:rPr>
        <w:t>24. Узагальнення. Практика</w:t>
      </w:r>
    </w:p>
    <w:p w14:paraId="14D11BBD" w14:textId="77777777" w:rsidR="0092759A" w:rsidRDefault="00000000">
      <w:pPr>
        <w:spacing w:after="0" w:line="240" w:lineRule="auto"/>
        <w:ind w:left="454"/>
      </w:pPr>
      <w:r>
        <w:t>✓  Покрокова розробка навчального WEB-додатку</w:t>
      </w:r>
    </w:p>
    <w:p w14:paraId="3521DAE8" w14:textId="77777777" w:rsidR="0092759A" w:rsidRDefault="00000000">
      <w:pPr>
        <w:spacing w:after="0" w:line="240" w:lineRule="auto"/>
        <w:ind w:left="454"/>
      </w:pPr>
      <w:r>
        <w:t>✓  Планування структури фінального проєкту</w:t>
      </w:r>
    </w:p>
    <w:p w14:paraId="6ED7C76D" w14:textId="77777777" w:rsidR="0092759A" w:rsidRDefault="00000000">
      <w:pPr>
        <w:spacing w:after="0" w:line="240" w:lineRule="auto"/>
        <w:ind w:left="454"/>
      </w:pPr>
      <w:r>
        <w:t>✓  Реалізація сторінок та компонентів</w:t>
      </w:r>
    </w:p>
    <w:p w14:paraId="670A95EF" w14:textId="77777777" w:rsidR="0092759A" w:rsidRDefault="00000000">
      <w:pPr>
        <w:spacing w:after="0" w:line="240" w:lineRule="auto"/>
        <w:ind w:left="454"/>
      </w:pPr>
      <w:r>
        <w:t>✓  Підключення API та станів завантаження</w:t>
      </w:r>
    </w:p>
    <w:p w14:paraId="1C26DD0D" w14:textId="77777777" w:rsidR="0092759A" w:rsidRDefault="00000000">
      <w:pPr>
        <w:spacing w:after="0" w:line="240" w:lineRule="auto"/>
        <w:ind w:left="454"/>
      </w:pPr>
      <w:r>
        <w:t>✓  Підготовка до демонстрації або захисту проєкту</w:t>
      </w:r>
    </w:p>
    <w:sectPr w:rsidR="0092759A">
      <w:pgSz w:w="12240" w:h="15840"/>
      <w:pgMar w:top="720" w:right="539" w:bottom="720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F7BCA" w14:textId="77777777" w:rsidR="00A3499C" w:rsidRDefault="00A3499C" w:rsidP="00CC2B41">
      <w:pPr>
        <w:spacing w:after="0" w:line="240" w:lineRule="auto"/>
      </w:pPr>
      <w:r>
        <w:separator/>
      </w:r>
    </w:p>
  </w:endnote>
  <w:endnote w:type="continuationSeparator" w:id="0">
    <w:p w14:paraId="567C6427" w14:textId="77777777" w:rsidR="00A3499C" w:rsidRDefault="00A3499C" w:rsidP="00CC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D006" w14:textId="77777777" w:rsidR="00A3499C" w:rsidRDefault="00A3499C" w:rsidP="00CC2B41">
      <w:pPr>
        <w:spacing w:after="0" w:line="240" w:lineRule="auto"/>
      </w:pPr>
      <w:r>
        <w:separator/>
      </w:r>
    </w:p>
  </w:footnote>
  <w:footnote w:type="continuationSeparator" w:id="0">
    <w:p w14:paraId="5D788688" w14:textId="77777777" w:rsidR="00A3499C" w:rsidRDefault="00A3499C" w:rsidP="00CC2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C7A"/>
    <w:multiLevelType w:val="multilevel"/>
    <w:tmpl w:val="4A02836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0454E9"/>
    <w:multiLevelType w:val="multilevel"/>
    <w:tmpl w:val="5116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2050DA"/>
    <w:multiLevelType w:val="multilevel"/>
    <w:tmpl w:val="DECE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1F6D49"/>
    <w:multiLevelType w:val="multilevel"/>
    <w:tmpl w:val="C53867F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EA90BA7"/>
    <w:multiLevelType w:val="hybridMultilevel"/>
    <w:tmpl w:val="53C29A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E79E2"/>
    <w:multiLevelType w:val="multilevel"/>
    <w:tmpl w:val="2FD4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6214B9"/>
    <w:multiLevelType w:val="hybridMultilevel"/>
    <w:tmpl w:val="3DAECA8A"/>
    <w:lvl w:ilvl="0" w:tplc="040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61647B70"/>
    <w:multiLevelType w:val="hybridMultilevel"/>
    <w:tmpl w:val="B9B0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277189">
    <w:abstractNumId w:val="2"/>
  </w:num>
  <w:num w:numId="2" w16cid:durableId="1502892998">
    <w:abstractNumId w:val="5"/>
  </w:num>
  <w:num w:numId="3" w16cid:durableId="1239097532">
    <w:abstractNumId w:val="4"/>
  </w:num>
  <w:num w:numId="4" w16cid:durableId="2026859202">
    <w:abstractNumId w:val="3"/>
  </w:num>
  <w:num w:numId="5" w16cid:durableId="1389381506">
    <w:abstractNumId w:val="0"/>
  </w:num>
  <w:num w:numId="6" w16cid:durableId="1119564497">
    <w:abstractNumId w:val="1"/>
  </w:num>
  <w:num w:numId="7" w16cid:durableId="1742361160">
    <w:abstractNumId w:val="6"/>
  </w:num>
  <w:num w:numId="8" w16cid:durableId="752433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B3"/>
    <w:rsid w:val="00131EB8"/>
    <w:rsid w:val="001413B9"/>
    <w:rsid w:val="00144C2E"/>
    <w:rsid w:val="00157479"/>
    <w:rsid w:val="001E524A"/>
    <w:rsid w:val="00304640"/>
    <w:rsid w:val="00323BAB"/>
    <w:rsid w:val="003312FF"/>
    <w:rsid w:val="00362D2D"/>
    <w:rsid w:val="003968D7"/>
    <w:rsid w:val="003D4EB3"/>
    <w:rsid w:val="004B1FBA"/>
    <w:rsid w:val="004C6112"/>
    <w:rsid w:val="00544850"/>
    <w:rsid w:val="005C03A8"/>
    <w:rsid w:val="005E4DE8"/>
    <w:rsid w:val="00641061"/>
    <w:rsid w:val="006F4C7E"/>
    <w:rsid w:val="00710753"/>
    <w:rsid w:val="00730DCA"/>
    <w:rsid w:val="00744148"/>
    <w:rsid w:val="007E3FB6"/>
    <w:rsid w:val="008A2347"/>
    <w:rsid w:val="008A2E26"/>
    <w:rsid w:val="0092759A"/>
    <w:rsid w:val="00952A60"/>
    <w:rsid w:val="009C1535"/>
    <w:rsid w:val="009D04E0"/>
    <w:rsid w:val="00A12A3F"/>
    <w:rsid w:val="00A3499C"/>
    <w:rsid w:val="00A428B8"/>
    <w:rsid w:val="00A97738"/>
    <w:rsid w:val="00AA21F0"/>
    <w:rsid w:val="00AB5C6A"/>
    <w:rsid w:val="00AD1390"/>
    <w:rsid w:val="00AD42C5"/>
    <w:rsid w:val="00AE545A"/>
    <w:rsid w:val="00C94214"/>
    <w:rsid w:val="00CC2B41"/>
    <w:rsid w:val="00D64C66"/>
    <w:rsid w:val="00DC3FF7"/>
    <w:rsid w:val="00DD0E84"/>
    <w:rsid w:val="00E040B1"/>
    <w:rsid w:val="00E53A7C"/>
    <w:rsid w:val="00E57189"/>
    <w:rsid w:val="00E950AB"/>
    <w:rsid w:val="00EF0C47"/>
    <w:rsid w:val="00F23583"/>
    <w:rsid w:val="00F25B6A"/>
    <w:rsid w:val="00FF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52817"/>
  <w15:chartTrackingRefBased/>
  <w15:docId w15:val="{278A3F57-B387-42FB-A93E-9CC34384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F23583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21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235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CC2B4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C2B41"/>
    <w:rPr>
      <w:rFonts w:ascii="Times New Roman" w:eastAsia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C2B4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C2B41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451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18734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477371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23308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393542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411904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08355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76455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652575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79245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07437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59585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10487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537948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2958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885824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27942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634204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530725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159751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71730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539726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52921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467765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415509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992698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174888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11012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584347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71823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81147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48092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039438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126390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371681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794611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79591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6174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560080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534314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50513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432306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715109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479581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76133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2184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50417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942330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35573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94439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014249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5941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87810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612553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08060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5996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7506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246507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07023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45633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41833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53679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170919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307156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233402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494458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159727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36095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06364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809586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62914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288142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86085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562576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90735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954565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841155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881723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0282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57882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267326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636786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289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09597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456818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358476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892791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41990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225966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034842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77713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04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92415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015622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927454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79144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858473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852313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33691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035404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148436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255169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649271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218078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066785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907114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23199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384475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738089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96263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101296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6347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240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14546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1627370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298081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11474010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1798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484138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04335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6276458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206777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48878613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09625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62145247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74613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5763957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515651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686609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961686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7226432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45458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9554322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47755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80423399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093006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746571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429010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9533328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496918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4227476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543777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3293424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249582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73535404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624988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1391114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75180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507251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03570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1191820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937667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765838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13160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918601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376428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83619038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080460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334300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991177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93251532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306948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7933913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53237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814400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26531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85665136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813942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110036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090844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77651450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21526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5636354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862638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387340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312242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3418417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25646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2136058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44871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465946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485345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94865806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228811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0208319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1072685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88213777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89748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9375488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131393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88560344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968668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3584436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1079202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43374271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658324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81992261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508315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60684060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047462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97263499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639589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185375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571009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1044634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132095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85043890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885295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2163206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773285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83658127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655975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0236153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034236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  <w:div w:id="192213627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23443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22413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87586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321571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949062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287041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61755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058818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76100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090939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715978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31946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811816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444700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326580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21538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91945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29736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753290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637164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163102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885932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20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6196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3168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793941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380482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55346938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783959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46338134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937257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64315082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58449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1991660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771652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2579843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278490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5036654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02444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6854757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290586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4425892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173144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15260137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896924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5808973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627130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71855211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479976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27382397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374896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55172301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96592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94627572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129405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6025687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90941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7926593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448357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8083103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44012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4146241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688240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250637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564864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1987340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335868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9714724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45565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85060628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635536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4051097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420132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8302044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752264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56541448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334040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3426637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516012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7366296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890233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915816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1464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8003560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298147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1820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655312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78735702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896471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482158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266358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5002736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506900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4472792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384026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7648863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1073843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288107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1106123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3342202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324550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102663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383337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4807270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476936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71627212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96612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643579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266077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8469940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675428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6540691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357065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35080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68538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7259092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9265737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8519944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58977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493311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9243368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63598912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34027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45287093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0382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  <w:div w:id="867763575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696844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091783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127895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31267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62445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391796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456658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012514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482700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428231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419701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759523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443274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474691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09108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089067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28311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60049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8183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47314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982007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38260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3359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2470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934017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827590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52163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51659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753744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211037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277671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89582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15462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75010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518079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170620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373608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464253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388913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65035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273688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87874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05218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85783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2147033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711650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872603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17895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847202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81576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34493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56783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23392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992047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29737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564108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660045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147174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458222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8616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75645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80637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33022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51035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16692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296740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275938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370837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534599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351597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46931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45627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139367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832244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531099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184495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66224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799239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185459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590155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599405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44067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072254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78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983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03512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80264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975077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640756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43019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770763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43159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9405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353517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017537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26402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86928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45579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818139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967289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030267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4060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419050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44111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74050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083437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145570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864423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059906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866500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227062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835624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541701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21473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14569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962437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8099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216942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101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06426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433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67869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552292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053616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605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51666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58649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733093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798813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599631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55091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923134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960495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250895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57487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826306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124936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01075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672332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4582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238484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8557873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97702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597657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8581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2927</Words>
  <Characters>1669</Characters>
  <Application>Microsoft Office Word</Application>
  <DocSecurity>0</DocSecurity>
  <Lines>13</Lines>
  <Paragraphs>9</Paragraphs>
  <ScaleCrop>false</ScaleCrop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Андрій Юрійович Брила</cp:lastModifiedBy>
  <cp:revision>2</cp:revision>
  <dcterms:created xsi:type="dcterms:W3CDTF">2026-05-25T14:31:00Z</dcterms:created>
  <dcterms:modified xsi:type="dcterms:W3CDTF">2026-05-25T14:31:00Z</dcterms:modified>
</cp:coreProperties>
</file>